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71" w:rsidRDefault="00694A71" w:rsidP="00694A71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ПАМЯТКА ДЛЯ РОДИТЕЛЕЙ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rPr>
          <w:rFonts w:ascii="Arial" w:hAnsi="Arial" w:cs="Arial"/>
          <w:color w:val="222222"/>
        </w:rPr>
        <w:t>, на расчетный счет учреждения.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ВЫ ДОЛЖНЫ ЗНАТЬ!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694A71" w:rsidRDefault="00694A71" w:rsidP="00694A7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 </w:t>
      </w:r>
      <w:hyperlink r:id="rId5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закона от 11.08.1995 N 135-ФЗ</w:t>
        </w:r>
      </w:hyperlink>
      <w:r>
        <w:rPr>
          <w:rFonts w:ascii="Arial" w:hAnsi="Arial" w:cs="Arial"/>
          <w:color w:val="222222"/>
        </w:rPr>
        <w:t> "О благотворительной деятельности и благотворительных организациях".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Администрация, сотрудники учреждения, иные лица не вправе: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требовать или принимать от благотворителей наличные денежные средства;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3. Благотворитель имеет право: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  <w:proofErr w:type="gramEnd"/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694A71" w:rsidRDefault="00694A71" w:rsidP="00694A7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  <w:proofErr w:type="gramEnd"/>
    </w:p>
    <w:p w:rsidR="00694A71" w:rsidRDefault="00694A71" w:rsidP="00694A71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УВАЖАЕМЫЕ РОДИТЕЛИ!</w:t>
      </w:r>
      <w:r>
        <w:rPr>
          <w:rFonts w:ascii="Arial" w:hAnsi="Arial" w:cs="Arial"/>
          <w:b/>
          <w:bCs/>
          <w:color w:val="222222"/>
        </w:rPr>
        <w:br/>
        <w:t>ЗАКОН И ГОСУДАРСТВО НА ВАШЕЙ СТОРОНЕ.</w:t>
      </w:r>
      <w:r>
        <w:rPr>
          <w:rFonts w:ascii="Arial" w:hAnsi="Arial" w:cs="Arial"/>
          <w:b/>
          <w:bCs/>
          <w:color w:val="222222"/>
        </w:rPr>
        <w:br/>
        <w:t>НЕТ ПОБОРАМ!</w:t>
      </w:r>
    </w:p>
    <w:p w:rsidR="004E6F3F" w:rsidRDefault="004E6F3F">
      <w:bookmarkStart w:id="0" w:name="_GoBack"/>
      <w:bookmarkEnd w:id="0"/>
    </w:p>
    <w:sectPr w:rsidR="004E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71"/>
    <w:rsid w:val="004E6F3F"/>
    <w:rsid w:val="0069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9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A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9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laws/Federalnyy-zakon-ot-11.08.1995-N-135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</dc:creator>
  <cp:lastModifiedBy>TEEN</cp:lastModifiedBy>
  <cp:revision>1</cp:revision>
  <dcterms:created xsi:type="dcterms:W3CDTF">2020-09-01T04:56:00Z</dcterms:created>
  <dcterms:modified xsi:type="dcterms:W3CDTF">2020-09-01T04:56:00Z</dcterms:modified>
</cp:coreProperties>
</file>