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031" w:type="dxa"/>
        <w:tblInd w:w="709" w:type="dxa"/>
        <w:tblLayout w:type="fixed"/>
        <w:tblLook w:val="04A0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331C38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8.05pt;height:62.3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B51B4E" w:rsidRDefault="00AE76C6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Сентябрь</w:t>
            </w:r>
            <w:r w:rsidR="00B51B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4A26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3867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2020  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 w:rsidR="000E08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8C7713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Default="002E3699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 xml:space="preserve">«Вот </w:t>
            </w:r>
            <w:proofErr w:type="gramStart"/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оно</w:t>
            </w:r>
            <w:proofErr w:type="gramEnd"/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 xml:space="preserve"> какое наше</w:t>
            </w:r>
            <w:r w:rsidR="008C7713">
              <w:rPr>
                <w:rFonts w:ascii="Constantia" w:hAnsi="Constantia" w:cs="Times New Roman"/>
                <w:color w:val="C00000"/>
                <w:sz w:val="28"/>
                <w:szCs w:val="28"/>
              </w:rPr>
              <w:t xml:space="preserve"> </w:t>
            </w:r>
            <w:r w:rsidR="00B671E3">
              <w:rPr>
                <w:rFonts w:ascii="Constantia" w:hAnsi="Constantia" w:cs="Times New Roman"/>
                <w:color w:val="C00000"/>
                <w:sz w:val="28"/>
                <w:szCs w:val="28"/>
              </w:rPr>
              <w:t>Лето!»</w:t>
            </w:r>
          </w:p>
          <w:p w:rsidR="00B671E3" w:rsidRDefault="00B671E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B671E3" w:rsidRDefault="00B671E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Советуют специалисты</w:t>
            </w:r>
          </w:p>
          <w:p w:rsidR="00B671E3" w:rsidRDefault="00B671E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Constantia" w:hAnsi="Constantia" w:cs="Times New Roman"/>
                <w:color w:val="C00000"/>
                <w:sz w:val="28"/>
                <w:szCs w:val="28"/>
                <w:lang w:val="en-US"/>
              </w:rPr>
              <w:t>COVID</w:t>
            </w:r>
            <w:r w:rsidRPr="008C7713">
              <w:rPr>
                <w:rFonts w:ascii="Constantia" w:hAnsi="Constantia" w:cs="Times New Roman"/>
                <w:color w:val="C00000"/>
                <w:sz w:val="28"/>
                <w:szCs w:val="28"/>
              </w:rPr>
              <w:t>-</w:t>
            </w:r>
            <w:r w:rsidR="008C7713">
              <w:rPr>
                <w:rFonts w:ascii="Constantia" w:hAnsi="Constantia" w:cs="Times New Roman"/>
                <w:color w:val="C00000"/>
                <w:sz w:val="28"/>
                <w:szCs w:val="28"/>
              </w:rPr>
              <w:t xml:space="preserve"> 19»</w:t>
            </w:r>
          </w:p>
          <w:p w:rsidR="008C7713" w:rsidRDefault="008C771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«Адаптация детей раннего возраста»</w:t>
            </w:r>
          </w:p>
          <w:p w:rsidR="008C7713" w:rsidRDefault="008C771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8C7713" w:rsidRDefault="008C771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Ваш-вопрос-наш ответ</w:t>
            </w:r>
          </w:p>
          <w:p w:rsidR="008C7713" w:rsidRDefault="008C771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«Диалог с родителями»</w:t>
            </w:r>
          </w:p>
          <w:p w:rsidR="008C7713" w:rsidRDefault="008C771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8C7713" w:rsidRPr="008C7713" w:rsidRDefault="008C7713" w:rsidP="008C7713">
            <w:pPr>
              <w:jc w:val="center"/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C00000"/>
                <w:sz w:val="28"/>
                <w:szCs w:val="28"/>
              </w:rPr>
              <w:t>«Наш дружный педагогический коллектив»</w:t>
            </w:r>
          </w:p>
          <w:p w:rsidR="00B3524F" w:rsidRPr="00B3524F" w:rsidRDefault="00B3524F" w:rsidP="008C7713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8C7713" w:rsidRDefault="008C7713" w:rsidP="008C7713">
            <w:pPr>
              <w:jc w:val="center"/>
            </w:pPr>
            <w:r>
              <w:t>Приложение к газете буклет</w:t>
            </w:r>
          </w:p>
          <w:p w:rsidR="008C7713" w:rsidRDefault="008C7713" w:rsidP="008C7713">
            <w:pPr>
              <w:jc w:val="center"/>
            </w:pPr>
            <w:r>
              <w:t>« БЕЗОПАСНОСТЬ»</w:t>
            </w: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0D0EA5" w:rsidRDefault="00B671E3" w:rsidP="000D0E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3488" cy="3503488"/>
                  <wp:effectExtent l="0" t="0" r="0" b="0"/>
                  <wp:docPr id="3" name="Рисунок 3" descr="C:\Users\Sad\Desktop\20200925_15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d\Desktop\20200925_15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174" cy="350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 w:rsidR="004A26F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6142617" cy="3552233"/>
                  <wp:effectExtent l="0" t="0" r="0" b="0"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417" cy="356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0D0EA5" w:rsidP="00146AAA">
            <w:pPr>
              <w:jc w:val="center"/>
            </w:pPr>
          </w:p>
        </w:tc>
      </w:tr>
    </w:tbl>
    <w:p w:rsidR="00386720" w:rsidRDefault="00386720" w:rsidP="00B51B4E">
      <w:pPr>
        <w:tabs>
          <w:tab w:val="left" w:pos="983"/>
        </w:tabs>
      </w:pPr>
    </w:p>
    <w:tbl>
      <w:tblPr>
        <w:tblStyle w:val="a8"/>
        <w:tblW w:w="0" w:type="auto"/>
        <w:tblInd w:w="709" w:type="dxa"/>
        <w:tblLook w:val="04A0"/>
      </w:tblPr>
      <w:tblGrid>
        <w:gridCol w:w="9428"/>
      </w:tblGrid>
      <w:tr w:rsidR="009828E5" w:rsidTr="009828E5">
        <w:tc>
          <w:tcPr>
            <w:tcW w:w="10562" w:type="dxa"/>
          </w:tcPr>
          <w:p w:rsidR="00E36AE9" w:rsidRPr="00C720E0" w:rsidRDefault="00331C38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1" style="position:absolute;margin-left:373.65pt;margin-top:10.8pt;width:66pt;height:36pt;z-index:251669504" fillcolor="#4bacc6 [3208]" strokecolor="#f2f2f2 [3041]" strokeweight="3pt">
                  <v:shadow on="t" type="perspective" color="#205867 [1608]" opacity=".5" offset="1pt" offset2="-1pt"/>
                  <v:textbox style="mso-next-textbox:#_x0000_s1031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B04F00" w:rsidRDefault="00331C38" w:rsidP="00B04F00">
      <w:pPr>
        <w:ind w:left="709"/>
        <w:jc w:val="center"/>
      </w:pPr>
      <w:r>
        <w:pict>
          <v:shape id="_x0000_i1026" type="#_x0000_t136" style="width:323.6pt;height:26.7pt" fillcolor="#369" stroked="f">
            <v:shadow on="t" color="#b2b2b2" opacity="52429f" offset="3pt"/>
            <v:textpath style="font-family:&quot;Times New Roman&quot;;v-text-kern:t" trim="t" fitpath="t" string="&quot;Вот оно какое наше, Лето!&quot;"/>
          </v:shape>
        </w:pict>
      </w:r>
    </w:p>
    <w:p w:rsidR="00386720" w:rsidRDefault="00B2357A" w:rsidP="00386720">
      <w:pPr>
        <w:pStyle w:val="a4"/>
        <w:spacing w:before="0" w:beforeAutospacing="0" w:after="0" w:afterAutospacing="0"/>
        <w:rPr>
          <w:sz w:val="28"/>
        </w:rPr>
      </w:pPr>
      <w:r>
        <w:rPr>
          <w:rFonts w:ascii="Monotype Corsiva" w:hAnsi="Monotype Corsiva"/>
          <w:sz w:val="28"/>
          <w:szCs w:val="28"/>
        </w:rPr>
        <w:tab/>
      </w:r>
      <w:r w:rsidR="00B51B4E">
        <w:rPr>
          <w:rFonts w:ascii="Monotype Corsiva" w:hAnsi="Monotype Corsiva"/>
          <w:sz w:val="28"/>
          <w:szCs w:val="28"/>
        </w:rPr>
        <w:t xml:space="preserve">  </w:t>
      </w:r>
      <w:r w:rsidR="00386720" w:rsidRPr="00386720">
        <w:rPr>
          <w:sz w:val="28"/>
        </w:rPr>
        <w:t>Лето – страна вечного детства, в которой даже взрослые иногда чувствуют себя немножко детьми. Жизнь детей в нашем саду в летний период наполнена праздниками, развлечениями, играми, смехом и весельем. Для организации эмоционально насыщенной жизни педагогами созданы комфортные условия, благодаря которым дети получают незабываемые впечатления, радость от общения со сверстниками и новых открытий.</w:t>
      </w:r>
    </w:p>
    <w:p w:rsidR="00386720" w:rsidRPr="00386720" w:rsidRDefault="008C7713" w:rsidP="008C7713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Это лето не исключения: дети участвовали в развлечениях, викторинах, </w:t>
      </w:r>
      <w:r w:rsidR="00386720" w:rsidRPr="00386720">
        <w:rPr>
          <w:sz w:val="28"/>
        </w:rPr>
        <w:t>дружно отгадывали загадки. Ребята сыграли в б</w:t>
      </w:r>
      <w:r w:rsidR="00386720">
        <w:rPr>
          <w:sz w:val="28"/>
        </w:rPr>
        <w:t>ольшое количество игр и эстафет</w:t>
      </w:r>
      <w:r w:rsidR="00386720" w:rsidRPr="00386720">
        <w:rPr>
          <w:sz w:val="28"/>
        </w:rPr>
        <w:t>.</w:t>
      </w:r>
    </w:p>
    <w:p w:rsidR="00386720" w:rsidRPr="00386720" w:rsidRDefault="00386720" w:rsidP="00386720">
      <w:pPr>
        <w:rPr>
          <w:rFonts w:ascii="Times New Roman" w:eastAsia="Times New Roman" w:hAnsi="Times New Roman" w:cs="Times New Roman"/>
          <w:lang w:eastAsia="ru-RU"/>
        </w:rPr>
      </w:pPr>
    </w:p>
    <w:p w:rsidR="009C6DC5" w:rsidRDefault="009F160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 w:rsidRPr="009F1607">
        <w:t xml:space="preserve">  </w:t>
      </w:r>
      <w:r w:rsidR="0017021B">
        <w:rPr>
          <w:noProof/>
        </w:rPr>
        <w:drawing>
          <wp:inline distT="0" distB="0" distL="0" distR="0">
            <wp:extent cx="1866265" cy="1643866"/>
            <wp:effectExtent l="0" t="0" r="0" b="0"/>
            <wp:docPr id="17" name="Рисунок 17" descr="K:\ФОТОЛЕТО 20\IMG_20200708_0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ФОТОЛЕТО 20\IMG_20200708_05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63" cy="16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1B">
        <w:t xml:space="preserve">   </w:t>
      </w:r>
      <w:r w:rsidR="0017021B">
        <w:rPr>
          <w:noProof/>
        </w:rPr>
        <w:drawing>
          <wp:inline distT="0" distB="0" distL="0" distR="0">
            <wp:extent cx="1886162" cy="1643865"/>
            <wp:effectExtent l="0" t="0" r="0" b="0"/>
            <wp:docPr id="18" name="Рисунок 18" descr="C:\Users\Sad\AppData\Local\Microsoft\Windows\Temporary Internet Files\Content.Word\IMG_20200708_05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d\AppData\Local\Microsoft\Windows\Temporary Internet Files\Content.Word\IMG_20200708_051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31" cy="16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1B">
        <w:t xml:space="preserve">  </w:t>
      </w:r>
      <w:r w:rsidR="0017021B">
        <w:rPr>
          <w:noProof/>
        </w:rPr>
        <w:drawing>
          <wp:inline distT="0" distB="0" distL="0" distR="0">
            <wp:extent cx="1896819" cy="1643865"/>
            <wp:effectExtent l="0" t="0" r="0" b="0"/>
            <wp:docPr id="19" name="Рисунок 19" descr="K:\ФОТОЛЕТО 20\IMG-105185de9c9dfb70020686d569a4c2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ФОТОЛЕТО 20\IMG-105185de9c9dfb70020686d569a4c2a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5" cy="16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1B">
        <w:t xml:space="preserve"> </w:t>
      </w:r>
    </w:p>
    <w:p w:rsidR="00D4024A" w:rsidRDefault="00D4024A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D4024A" w:rsidRDefault="00C86E5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479479" cy="1952090"/>
            <wp:effectExtent l="0" t="0" r="0" b="0"/>
            <wp:docPr id="22" name="Рисунок 22" descr="K:\ФОТОЛЕТО 20\IMG-284bace3330775f9c59020179f7d22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ФОТОЛЕТО 20\IMG-284bace3330775f9c59020179f7d22c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03" cy="195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</w:rPr>
        <w:t xml:space="preserve">            </w:t>
      </w:r>
      <w:r w:rsidR="0017021B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301411" cy="1910993"/>
            <wp:effectExtent l="0" t="0" r="0" b="0"/>
            <wp:docPr id="20" name="Рисунок 20" descr="K:\ФОТОЛЕТО 20\IMG-136357452b4344213ed9207dc480b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ФОТОЛЕТО 20\IMG-136357452b4344213ed9207dc480bdf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33" cy="19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561672" cy="1952090"/>
            <wp:effectExtent l="0" t="0" r="0" b="0"/>
            <wp:docPr id="21" name="Рисунок 21" descr="C:\Users\Sad\AppData\Local\Microsoft\Windows\Temporary Internet Files\Content.Word\IMG202007081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d\AppData\Local\Microsoft\Windows\Temporary Internet Files\Content.Word\IMG20200708160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10" cy="19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</w:t>
      </w:r>
    </w:p>
    <w:p w:rsidR="00C86E57" w:rsidRDefault="00C86E5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C86E57" w:rsidRDefault="00C86E5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D4024A" w:rsidRDefault="00C86E5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inline distT="0" distB="0" distL="0" distR="0">
            <wp:extent cx="1479479" cy="2250041"/>
            <wp:effectExtent l="0" t="0" r="0" b="0"/>
            <wp:docPr id="23" name="Рисунок 23" descr="C:\Users\Sad\AppData\Local\Microsoft\Windows\Temporary Internet Files\Content.Word\IMG-234acb9006b7f9ac523428816ae477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d\AppData\Local\Microsoft\Windows\Temporary Internet Files\Content.Word\IMG-234acb9006b7f9ac523428816ae477d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0351" cy="22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7C8" w:rsidRPr="005907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907C8">
        <w:rPr>
          <w:rFonts w:ascii="Monotype Corsiva" w:hAnsi="Monotype Corsiva"/>
          <w:noProof/>
          <w:sz w:val="28"/>
          <w:szCs w:val="28"/>
        </w:rPr>
        <w:t xml:space="preserve">          </w:t>
      </w:r>
      <w:r w:rsidR="005907C8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453996" cy="2239766"/>
            <wp:effectExtent l="0" t="0" r="0" b="0"/>
            <wp:docPr id="24" name="Рисунок 24" descr="K:\ФОТОЛЕТО 20\IMG-4109f64821506f830ea9487b2876a2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ФОТОЛЕТО 20\IMG-4109f64821506f830ea9487b2876a23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55838" cy="22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7C8">
        <w:rPr>
          <w:rFonts w:ascii="Monotype Corsiva" w:hAnsi="Monotype Corsiva"/>
          <w:noProof/>
          <w:sz w:val="28"/>
          <w:szCs w:val="28"/>
        </w:rPr>
        <w:t xml:space="preserve">    </w:t>
      </w:r>
      <w:r w:rsidR="005907C8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684962" cy="2245150"/>
            <wp:effectExtent l="0" t="0" r="0" b="0"/>
            <wp:docPr id="25" name="Рисунок 25" descr="K:\ФОТОЛЕТО 20\IMG-489f97f6f7cbd159e478e93dc82f9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ФОТОЛЕТО 20\IMG-489f97f6f7cbd159e478e93dc82f9c8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37" cy="22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4A" w:rsidRDefault="009F160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</w:t>
      </w:r>
    </w:p>
    <w:p w:rsidR="00B671E3" w:rsidRDefault="00B671E3" w:rsidP="00C86E57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:rsidR="009C6DC5" w:rsidRPr="00D1438D" w:rsidRDefault="00D1438D" w:rsidP="009C6DC5">
      <w:pPr>
        <w:pStyle w:val="a5"/>
        <w:jc w:val="right"/>
        <w:rPr>
          <w:rFonts w:ascii="Monotype Corsiva" w:hAnsi="Monotype Corsiva"/>
          <w:sz w:val="28"/>
          <w:szCs w:val="28"/>
        </w:rPr>
      </w:pPr>
      <w:r w:rsidRPr="00D1438D">
        <w:rPr>
          <w:rFonts w:ascii="Monotype Corsiva" w:hAnsi="Monotype Corsiva"/>
          <w:sz w:val="28"/>
          <w:szCs w:val="28"/>
        </w:rPr>
        <w:t xml:space="preserve"> </w:t>
      </w:r>
    </w:p>
    <w:p w:rsidR="00B04F00" w:rsidRDefault="00331C38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lastRenderedPageBreak/>
        <w:pict>
          <v:rect id="_x0000_s1089" style="position:absolute;left:0;text-align:left;margin-left:22.05pt;margin-top:3.8pt;width:512.4pt;height:59.35pt;z-index:251740160">
            <v:textbox>
              <w:txbxContent>
                <w:p w:rsidR="00B04F00" w:rsidRDefault="00B04F00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2160" cy="70104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</w:t>
                  </w:r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8253" cy="6985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695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360DF" w:rsidRPr="005360DF" w:rsidRDefault="005360DF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0E0839" w:rsidRPr="000E0839" w:rsidRDefault="00331C38" w:rsidP="000E0839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331C38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7" type="#_x0000_t136" style="width:330.05pt;height:36.4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5B2938" w:rsidRPr="005B2938" w:rsidRDefault="005B2938" w:rsidP="005B2938">
      <w:pPr>
        <w:pStyle w:val="a5"/>
        <w:jc w:val="center"/>
        <w:rPr>
          <w:b/>
          <w:sz w:val="36"/>
          <w:szCs w:val="36"/>
        </w:rPr>
      </w:pPr>
      <w:r w:rsidRPr="005B2938">
        <w:rPr>
          <w:b/>
          <w:sz w:val="36"/>
          <w:szCs w:val="36"/>
        </w:rPr>
        <w:t>О режиме функционирования ОУ в условиях</w:t>
      </w:r>
    </w:p>
    <w:p w:rsidR="005B2938" w:rsidRPr="005B2938" w:rsidRDefault="005B2938" w:rsidP="005B2938">
      <w:pPr>
        <w:pStyle w:val="a5"/>
        <w:jc w:val="center"/>
        <w:rPr>
          <w:b/>
          <w:sz w:val="36"/>
          <w:szCs w:val="36"/>
        </w:rPr>
      </w:pPr>
      <w:r w:rsidRPr="005B2938">
        <w:rPr>
          <w:b/>
          <w:sz w:val="36"/>
          <w:szCs w:val="36"/>
        </w:rPr>
        <w:t>РАСПРОСТРАНЕНИЯ КОРОНОВИРУСНОЙ ИНФЕКЦИИ (</w:t>
      </w:r>
      <w:r w:rsidRPr="005B2938">
        <w:rPr>
          <w:b/>
          <w:sz w:val="36"/>
          <w:szCs w:val="36"/>
          <w:lang w:val="en-US"/>
        </w:rPr>
        <w:t>COVID</w:t>
      </w:r>
      <w:r w:rsidRPr="005B2938">
        <w:rPr>
          <w:b/>
          <w:sz w:val="36"/>
          <w:szCs w:val="36"/>
        </w:rPr>
        <w:t xml:space="preserve"> – 19)</w:t>
      </w:r>
    </w:p>
    <w:p w:rsidR="005B2938" w:rsidRPr="005B2938" w:rsidRDefault="005B2938" w:rsidP="005B2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5B2938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Уважаемые родители!</w:t>
      </w:r>
    </w:p>
    <w:p w:rsidR="005B2938" w:rsidRPr="005B2938" w:rsidRDefault="005B2938" w:rsidP="000E08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ГЛАВНОГО ГОСУДАРСТВЕННОГО САНИТАРНОГО ВРАЧА РОССИЙСКОЙ ФЕДЕРАЦИИ от 30 июня 2020 г. N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</w:r>
      <w:proofErr w:type="gramEnd"/>
    </w:p>
    <w:p w:rsidR="005B2938" w:rsidRPr="005B2938" w:rsidRDefault="005B2938" w:rsidP="005B2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 января 2021 года на терр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итории муниципального автономного</w:t>
      </w: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 детского сада  «Жемчужинка</w:t>
      </w: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ДОУ) действуют следующие САНИТАРНО-ЭПИДЕМИОЛОГИЧЕСКИЕ ТРЕБОВАНИЯ К УСТРОЙСТВУ, СОДЕРЖАНИЮ И ОРГАНИЗАЦИИ РАБОТЫ В УСЛОВИЯХ РАСПРОСТРАНЕНИЯ НОВОЙ КОРОНАВИРУСНОЙ ИНФЕКЦИИ (COVID-19):</w:t>
      </w:r>
    </w:p>
    <w:p w:rsidR="005B2938" w:rsidRPr="005B2938" w:rsidRDefault="005B2938" w:rsidP="005B2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Запрещается проведение массовых мероприятий с участием различных групп лиц (групповых ячеек), а также массовых мероприятий с привлечением лиц из иных организаций.</w:t>
      </w:r>
    </w:p>
    <w:p w:rsidR="005B2938" w:rsidRPr="005B2938" w:rsidRDefault="005B2938" w:rsidP="005B2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Лица, посещающие ДОУ (на входе), подлежат термометрии с занесением ее результатов в журнал в отношении лиц с температурой тела 37,1 °C и выше в целях учета при проведении противоэпидемических мероприятий.</w:t>
      </w:r>
    </w:p>
    <w:p w:rsidR="005B2938" w:rsidRPr="005B2938" w:rsidRDefault="005B2938" w:rsidP="005B2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Лица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</w:t>
      </w:r>
    </w:p>
    <w:p w:rsidR="005B2938" w:rsidRPr="005B2938" w:rsidRDefault="005B2938" w:rsidP="005B2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ДОУ.</w:t>
      </w:r>
    </w:p>
    <w:p w:rsidR="005B2938" w:rsidRPr="005B2938" w:rsidRDefault="005B2938" w:rsidP="005B2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ДОУ должна быть обеспечена групповая изоляция с проведением всех занятий в помещениях групповой ячейки и (или) на открытом воздухе отдельно от других групповых ячеек.</w:t>
      </w:r>
    </w:p>
    <w:p w:rsidR="005B2938" w:rsidRPr="005B2938" w:rsidRDefault="005B2938" w:rsidP="005B2938">
      <w:pPr>
        <w:rPr>
          <w:rFonts w:ascii="Times New Roman" w:eastAsia="Calibri" w:hAnsi="Times New Roman" w:cs="Times New Roman"/>
          <w:sz w:val="28"/>
          <w:szCs w:val="28"/>
        </w:rPr>
      </w:pPr>
    </w:p>
    <w:p w:rsidR="00D4024A" w:rsidRPr="005360DF" w:rsidRDefault="00D4024A" w:rsidP="005B2938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5360DF" w:rsidRDefault="00331C38" w:rsidP="00480A4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pict>
          <v:rect id="_x0000_s1091" style="position:absolute;left:0;text-align:left;margin-left:-38.95pt;margin-top:6.8pt;width:567.45pt;height:56pt;z-index:251741184">
            <v:textbox>
              <w:txbxContent>
                <w:p w:rsidR="00480A47" w:rsidRDefault="00480A47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2160" cy="70104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</w:t>
                  </w:r>
                  <w:r w:rsidRPr="00480A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8520" cy="69874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699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0A47" w:rsidRDefault="00480A47" w:rsidP="00893E6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</w:p>
    <w:p w:rsidR="005B2938" w:rsidRDefault="00331C38" w:rsidP="005B2938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331C38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8" type="#_x0000_t136" style="width:330.05pt;height:36.4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5B2938" w:rsidRPr="000E0839" w:rsidRDefault="000E0839" w:rsidP="005B2938">
      <w:pPr>
        <w:ind w:left="567"/>
        <w:jc w:val="center"/>
        <w:rPr>
          <w:rFonts w:ascii="Monotype Corsiva" w:hAnsi="Monotype Corsiva"/>
          <w:b/>
          <w:i/>
          <w:color w:val="FF0000"/>
          <w:sz w:val="48"/>
          <w:szCs w:val="48"/>
        </w:rPr>
      </w:pPr>
      <w:r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«</w:t>
      </w:r>
      <w:r w:rsidR="005B2938" w:rsidRPr="000E083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Адаптация детей раннего возраста</w:t>
      </w:r>
      <w:r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»</w:t>
      </w:r>
    </w:p>
    <w:p w:rsidR="005B2938" w:rsidRPr="00386720" w:rsidRDefault="00A80B70" w:rsidP="005B2938">
      <w:pPr>
        <w:spacing w:before="240"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154813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263" y="21338"/>
                <wp:lineTo x="21263" y="0"/>
                <wp:lineTo x="0" y="0"/>
              </wp:wrapPolygon>
            </wp:wrapTight>
            <wp:docPr id="1" name="Рисунок 1" descr="C:\Users\Sad\Desktop\IMG-11361e9f32234c534c2f6882091ffc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esktop\IMG-11361e9f32234c534c2f6882091ffcd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938"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Закончился </w:t>
      </w:r>
      <w:proofErr w:type="spellStart"/>
      <w:r w:rsidR="005B2938"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доясельный</w:t>
      </w:r>
      <w:proofErr w:type="spellEnd"/>
      <w:r w:rsidR="005B2938"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патронаж. И вот малыш переступает порог детского сада. В жизни ребенка наступает самый сложный период за все его пребывание в детском саду – период адаптации.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Адаптацией принято называть процесс вхождения ребенка в новую среду и привыкание к её условиям.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Выделяют три степени адаптации: лёгкую, средней тяжести и тяжёлую.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 чего же зависит характер и длительность адаптационного периода?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Исследования педагогов, медиков показывают, что характер адаптации зависит от </w:t>
      </w:r>
      <w:r w:rsidRPr="0038672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  <w:t>следующих факторов:</w:t>
      </w:r>
    </w:p>
    <w:p w:rsidR="005B2938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· возраст ребенка. Труднее адаптируются к новым условиям дети в возрасте от 10-11 месяцев до 2-х лет. После 2-х лет дети значительно легче могут приспосабливаться к новым условиям жизни. 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·состояния здоровья и уровня развития ребенка. Здоровый, хорошо развитый ребенок легче переносит трудности социальной адаптации.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· </w:t>
      </w:r>
      <w:proofErr w:type="spellStart"/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предметной деятельности.  Р</w:t>
      </w: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ебенка можно заинтересовать новой игрушкой, занятиями.</w:t>
      </w:r>
    </w:p>
    <w:p w:rsidR="00A80B7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· индивидуальных особенностей. </w:t>
      </w:r>
      <w:proofErr w:type="gramStart"/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Дети одного и того же возраста по разному ведут себя в первые дни пребывания в детском саду. </w:t>
      </w:r>
      <w:proofErr w:type="gramEnd"/>
    </w:p>
    <w:p w:rsidR="00A80B7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· условий жизни в семье. Это создание режима дня в соответствии с возрастом </w:t>
      </w:r>
      <w:r w:rsidR="00A80B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индивидуальными особенностями.</w:t>
      </w:r>
    </w:p>
    <w:p w:rsidR="00A80B7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867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· уровня тренированности адаптационных механизмов, опыта общения со сверстниками и взрослыми. </w:t>
      </w:r>
    </w:p>
    <w:p w:rsidR="00A80B70" w:rsidRDefault="00A80B70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80B70" w:rsidRDefault="00A80B70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58930" cy="1877045"/>
            <wp:effectExtent l="0" t="0" r="0" b="0"/>
            <wp:docPr id="5" name="Рисунок 5" descr="C:\Users\Sad\AppData\Local\Microsoft\Windows\Temporary Internet Files\Content.Word\IMG-bacce4453fbc3d253a6e3241ddf54d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\AppData\Local\Microsoft\Windows\Temporary Internet Files\Content.Word\IMG-bacce4453fbc3d253a6e3241ddf54dc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10" cy="18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087483" cy="1936804"/>
            <wp:effectExtent l="0" t="0" r="0" b="0"/>
            <wp:docPr id="7" name="Рисунок 7" descr="C:\Users\Sad\AppData\Local\Microsoft\Windows\Temporary Internet Files\Content.Word\IMG-0c9ba394ec533b3f466106616c879a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\AppData\Local\Microsoft\Windows\Temporary Internet Files\Content.Word\IMG-0c9ba394ec533b3f466106616c879aa0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4" cy="1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181528" cy="1899582"/>
            <wp:effectExtent l="0" t="0" r="0" b="0"/>
            <wp:docPr id="8" name="Рисунок 8" descr="C:\Users\Sad\AppData\Local\Microsoft\Windows\Temporary Internet Files\Content.Word\IMG-0197aeb5b820cab3c8968b0ac1302c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\AppData\Local\Microsoft\Windows\Temporary Internet Files\Content.Word\IMG-0197aeb5b820cab3c8968b0ac1302c0a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57" cy="189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05510" cy="1880170"/>
            <wp:effectExtent l="0" t="0" r="0" b="0"/>
            <wp:docPr id="9" name="Рисунок 9" descr="C:\Users\Sad\AppData\Local\Microsoft\Windows\Temporary Internet Files\Content.Word\IMG-9325833d995e2fed1e199a5427945b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\AppData\Local\Microsoft\Windows\Temporary Internet Files\Content.Word\IMG-9325833d995e2fed1e199a5427945b0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26" cy="18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70" w:rsidRDefault="00A80B70" w:rsidP="00A80B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b/>
          <w:bCs/>
          <w:color w:val="800080"/>
          <w:sz w:val="28"/>
          <w:szCs w:val="24"/>
          <w:bdr w:val="none" w:sz="0" w:space="0" w:color="auto" w:frame="1"/>
          <w:lang w:eastAsia="ru-RU"/>
        </w:rPr>
      </w:pPr>
      <w:r w:rsidRPr="00386720">
        <w:rPr>
          <w:rFonts w:ascii="Times New Roman" w:eastAsia="Times New Roman" w:hAnsi="Times New Roman" w:cs="Times New Roman"/>
          <w:b/>
          <w:bCs/>
          <w:color w:val="800080"/>
          <w:sz w:val="28"/>
          <w:szCs w:val="24"/>
          <w:bdr w:val="none" w:sz="0" w:space="0" w:color="auto" w:frame="1"/>
          <w:lang w:eastAsia="ru-RU"/>
        </w:rPr>
        <w:t>Уважаемые родители чаще играйте со своими детьми! Они будут окружены любовью, заботой и легче перенесут адаптацию к детскому саду!</w:t>
      </w:r>
    </w:p>
    <w:p w:rsidR="005B2938" w:rsidRPr="00386720" w:rsidRDefault="005B2938" w:rsidP="005B2938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b/>
          <w:bCs/>
          <w:color w:val="800080"/>
          <w:sz w:val="28"/>
          <w:szCs w:val="24"/>
          <w:bdr w:val="none" w:sz="0" w:space="0" w:color="auto" w:frame="1"/>
          <w:lang w:eastAsia="ru-RU"/>
        </w:rPr>
      </w:pPr>
    </w:p>
    <w:p w:rsidR="00386720" w:rsidRPr="00507847" w:rsidRDefault="00386720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</w:p>
    <w:tbl>
      <w:tblPr>
        <w:tblStyle w:val="a8"/>
        <w:tblW w:w="10303" w:type="dxa"/>
        <w:tblLook w:val="04A0"/>
      </w:tblPr>
      <w:tblGrid>
        <w:gridCol w:w="10303"/>
      </w:tblGrid>
      <w:tr w:rsidR="001F4611" w:rsidTr="008C6F66">
        <w:tc>
          <w:tcPr>
            <w:tcW w:w="10303" w:type="dxa"/>
          </w:tcPr>
          <w:p w:rsidR="009828E5" w:rsidRPr="00903FFB" w:rsidRDefault="00C720E0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A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  </w:t>
            </w:r>
            <w:r w:rsidR="00480A4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58189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50" w:rsidRDefault="00191550" w:rsidP="0019155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p w:rsidR="00386720" w:rsidRDefault="00331C38" w:rsidP="0038672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331C38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9" type="#_x0000_t136" style="width:330.05pt;height:36.4pt" fillcolor="#369" stroked="f">
            <v:shadow on="t" color="#b2b2b2" opacity="52429f" offset="3pt"/>
            <v:textpath style="font-family:&quot;Times New Roman&quot;;v-text-kern:t" trim="t" fitpath="t" string="&quot;Ваш вопрос - наш ответ&quot;"/>
          </v:shape>
        </w:pict>
      </w:r>
    </w:p>
    <w:p w:rsidR="005B2938" w:rsidRPr="000E0839" w:rsidRDefault="005B2938" w:rsidP="00386720">
      <w:pPr>
        <w:ind w:left="567"/>
        <w:jc w:val="center"/>
        <w:rPr>
          <w:rFonts w:ascii="Monotype Corsiva" w:hAnsi="Monotype Corsiva" w:cs="Times New Roman"/>
          <w:sz w:val="40"/>
          <w:szCs w:val="40"/>
        </w:rPr>
      </w:pPr>
      <w:r w:rsidRPr="000E0839">
        <w:rPr>
          <w:rFonts w:ascii="Monotype Corsiva" w:hAnsi="Monotype Corsiva" w:cs="Times New Roman"/>
          <w:sz w:val="40"/>
          <w:szCs w:val="40"/>
        </w:rPr>
        <w:t xml:space="preserve">Диалог с родителями очень нужный прием в </w:t>
      </w:r>
      <w:proofErr w:type="spellStart"/>
      <w:r w:rsidRPr="000E0839">
        <w:rPr>
          <w:rFonts w:ascii="Monotype Corsiva" w:hAnsi="Monotype Corsiva" w:cs="Times New Roman"/>
          <w:sz w:val="40"/>
          <w:szCs w:val="40"/>
        </w:rPr>
        <w:t>воспитательно</w:t>
      </w:r>
      <w:proofErr w:type="spellEnd"/>
      <w:r w:rsidRPr="000E0839">
        <w:rPr>
          <w:rFonts w:ascii="Monotype Corsiva" w:hAnsi="Monotype Corsiva" w:cs="Times New Roman"/>
          <w:sz w:val="40"/>
          <w:szCs w:val="40"/>
        </w:rPr>
        <w:t xml:space="preserve"> </w:t>
      </w:r>
      <w:proofErr w:type="gramStart"/>
      <w:r w:rsidRPr="000E0839">
        <w:rPr>
          <w:rFonts w:ascii="Monotype Corsiva" w:hAnsi="Monotype Corsiva" w:cs="Times New Roman"/>
          <w:sz w:val="40"/>
          <w:szCs w:val="40"/>
        </w:rPr>
        <w:t>–о</w:t>
      </w:r>
      <w:proofErr w:type="gramEnd"/>
      <w:r w:rsidRPr="000E0839">
        <w:rPr>
          <w:rFonts w:ascii="Monotype Corsiva" w:hAnsi="Monotype Corsiva" w:cs="Times New Roman"/>
          <w:sz w:val="40"/>
          <w:szCs w:val="40"/>
        </w:rPr>
        <w:t>браз</w:t>
      </w:r>
      <w:r w:rsidR="000E0839">
        <w:rPr>
          <w:rFonts w:ascii="Monotype Corsiva" w:hAnsi="Monotype Corsiva" w:cs="Times New Roman"/>
          <w:sz w:val="40"/>
          <w:szCs w:val="40"/>
        </w:rPr>
        <w:t>овательной работе детского сада.</w:t>
      </w:r>
    </w:p>
    <w:p w:rsidR="009C6240" w:rsidRPr="00810A38" w:rsidRDefault="009C6240" w:rsidP="00386720">
      <w:pPr>
        <w:spacing w:after="0" w:line="240" w:lineRule="auto"/>
        <w:ind w:firstLine="3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Самые главные вопросы были заданы </w:t>
      </w:r>
      <w:r w:rsidR="00CF78FF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родителями 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проведения НОКО не зависимой оценкой качества образования в адрес нашего детского сада при анкетировании родителей. В данной рубрике даем ответы на все вопросы, которые задавали родители.</w:t>
      </w:r>
    </w:p>
    <w:p w:rsidR="00386720" w:rsidRPr="00810A38" w:rsidRDefault="009C6240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Почему нет кружков в 1 младшей группе?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Кружки относятся к дополнительным занятиям на группах, но входят в учебный план. Учебная нагрузка в первой младшей группе составляет  в неделю</w:t>
      </w:r>
      <w:r w:rsidR="00EE5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10ак</w:t>
      </w:r>
      <w:proofErr w:type="gramStart"/>
      <w:r w:rsidR="00EE5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.ч</w:t>
      </w:r>
      <w:proofErr w:type="gramEnd"/>
      <w:r w:rsidR="00EE5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асов=1ч40мин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Свыше  данной нагрузки нарушаются права детей, о сокращении самостоятельной и совместной деятельности детей.</w:t>
      </w:r>
    </w:p>
    <w:p w:rsidR="009C6240" w:rsidRPr="00810A38" w:rsidRDefault="00B14B75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хватает</w:t>
      </w:r>
      <w:r w:rsidR="009C6240"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спортивного зала в ДОУ?</w:t>
      </w:r>
      <w:r w:rsidR="009C6240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 на сегодняшний день оснащен спортивным залом</w:t>
      </w:r>
      <w:proofErr w:type="gramStart"/>
      <w:r w:rsidR="009C6240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9C6240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совмещен с музыкальным. Занятия </w:t>
      </w:r>
      <w:r w:rsidR="00673226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расписаны по НОД по физической культуре проводятся</w:t>
      </w:r>
      <w:r w:rsidR="00EE55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 же </w:t>
      </w:r>
      <w:r w:rsidR="00673226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площадь позволяет ими заниматься в данном зале. Необходимости для строительства  нового спортзала </w:t>
      </w:r>
      <w:proofErr w:type="gramStart"/>
      <w:r w:rsidR="00673226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–н</w:t>
      </w:r>
      <w:proofErr w:type="gramEnd"/>
      <w:r w:rsidR="00673226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ет.</w:t>
      </w:r>
    </w:p>
    <w:p w:rsidR="00B14B75" w:rsidRPr="00810A38" w:rsidRDefault="00673226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</w:t>
      </w:r>
      <w:r w:rsidR="00CF78FF"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 занятий, дети целыми днями играют?</w:t>
      </w: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Данный материал расписан на сайте учреждения и информационном стенде для родителей, а именно размещена </w:t>
      </w:r>
      <w:r w:rsidR="00CF78FF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сетка организованной образовательной деятельности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согласно которой ежедневно проводятся занятия по всем </w:t>
      </w:r>
      <w:r w:rsidR="00CF78FF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 областям,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режиме дня</w:t>
      </w:r>
      <w:r w:rsidR="00CF78FF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 всех</w:t>
      </w:r>
      <w:r w:rsidR="00B14B75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возрастных группах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73226" w:rsidRPr="00810A38" w:rsidRDefault="00B14B75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Приобрести личный транспорт для ДОУ.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Необходимости в личном транспорте ДОУ нет. Поставки продуктов и иных материалов, производится за счет транспорта поставщиков.</w:t>
      </w:r>
      <w:r w:rsidR="00673226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73226" w:rsidRPr="00810A38" w:rsidRDefault="00673226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Нет соответственного образования у педагогов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С этой информацией Вы можете </w:t>
      </w:r>
      <w:proofErr w:type="gramStart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ознакомится</w:t>
      </w:r>
      <w:proofErr w:type="gramEnd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страницах данной газеты в рубрике « Н</w:t>
      </w:r>
      <w:r w:rsidR="00B94BE7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 дружный педагогический коллектив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73226" w:rsidRPr="00810A38" w:rsidRDefault="00B14B75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достаточное методическое оснащени</w:t>
      </w:r>
      <w:proofErr w:type="gramStart"/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е(</w:t>
      </w:r>
      <w:proofErr w:type="gramEnd"/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сенсорные столы, доски,</w:t>
      </w:r>
      <w:r w:rsidR="00B057DC"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проекторы). </w:t>
      </w:r>
      <w:proofErr w:type="gramStart"/>
      <w:r w:rsidR="00B057DC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оборудование-сенсорные столы и доски стоят в плане закупок  на ближайшее время.</w:t>
      </w:r>
      <w:proofErr w:type="gramEnd"/>
      <w:r w:rsidR="00B057DC"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Проекторы  в учреждении имеются в количестве двух штук, один закреплен за музыкальным залом, второй используется  для передвижения по всем возрастным группам.</w:t>
      </w:r>
    </w:p>
    <w:p w:rsidR="00B057DC" w:rsidRPr="00810A38" w:rsidRDefault="00B057DC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Установление камер видеонаблюдения в группах.  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законодательства установка камер видеонаблюдения в группах возможно только при сто процентном согласии родителе</w:t>
      </w:r>
      <w:proofErr w:type="gramStart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й(</w:t>
      </w:r>
      <w:proofErr w:type="gramEnd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законных представителей) детей. По опросу родителей свое согласие на установку камер выразило 65% родителей</w:t>
      </w:r>
      <w:proofErr w:type="gramStart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не дает право установки .</w:t>
      </w:r>
    </w:p>
    <w:p w:rsidR="00B057DC" w:rsidRPr="00810A38" w:rsidRDefault="00810A38" w:rsidP="009C624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Хотелось бы дополнительные кружки: </w:t>
      </w:r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танцевальный</w:t>
      </w:r>
      <w:proofErr w:type="gramStart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10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театральный.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нашем саду проводятся дополнительные кружки: 2 платных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окальный и логопедический; 4 кружка бесплатных: 2 театральных, 1 художественно –эстетический, 1 финансовая грамотность. Танцевальный кружок  имеет права вести только хореограф с образованием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сегодня работа по  поиску преподавателя продолжается, но к сожалению  пока  заинтересовать никого не можем. </w:t>
      </w:r>
    </w:p>
    <w:p w:rsidR="008C6F66" w:rsidRPr="00810A38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</w:p>
    <w:p w:rsidR="00B94BE7" w:rsidRDefault="00B94BE7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</w:p>
    <w:p w:rsidR="00B94BE7" w:rsidRDefault="00B94BE7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</w:p>
    <w:p w:rsidR="00B671E3" w:rsidRDefault="00B671E3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</w:p>
    <w:p w:rsidR="00B671E3" w:rsidRPr="008C6F66" w:rsidRDefault="00B671E3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422"/>
        <w:tblW w:w="0" w:type="auto"/>
        <w:tblLook w:val="04A0"/>
      </w:tblPr>
      <w:tblGrid>
        <w:gridCol w:w="9417"/>
      </w:tblGrid>
      <w:tr w:rsidR="00F65076" w:rsidTr="00F65076">
        <w:trPr>
          <w:trHeight w:val="695"/>
        </w:trPr>
        <w:tc>
          <w:tcPr>
            <w:tcW w:w="9417" w:type="dxa"/>
          </w:tcPr>
          <w:p w:rsidR="00F65076" w:rsidRPr="00903FFB" w:rsidRDefault="00F65076" w:rsidP="00F6507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542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</w:t>
            </w:r>
          </w:p>
        </w:tc>
      </w:tr>
    </w:tbl>
    <w:p w:rsidR="00F65076" w:rsidRDefault="00F65076" w:rsidP="00F65076">
      <w:pPr>
        <w:tabs>
          <w:tab w:val="left" w:pos="567"/>
        </w:tabs>
        <w:ind w:left="142" w:hanging="669"/>
        <w:rPr>
          <w:rFonts w:ascii="Monotype Corsiva" w:eastAsia="Calibri" w:hAnsi="Monotype Corsiva" w:cs="Times New Roman"/>
          <w:b/>
          <w:sz w:val="24"/>
          <w:szCs w:val="24"/>
        </w:rPr>
      </w:pPr>
      <w:r>
        <w:rPr>
          <w:rFonts w:ascii="Monotype Corsiva" w:eastAsia="Calibri" w:hAnsi="Monotype Corsiva" w:cs="Times New Roman"/>
          <w:b/>
          <w:sz w:val="24"/>
          <w:szCs w:val="24"/>
        </w:rPr>
        <w:t xml:space="preserve"> </w:t>
      </w:r>
    </w:p>
    <w:p w:rsidR="00F65076" w:rsidRDefault="00F65076" w:rsidP="00F65076">
      <w:pPr>
        <w:tabs>
          <w:tab w:val="left" w:pos="567"/>
        </w:tabs>
        <w:ind w:left="142" w:hanging="669"/>
        <w:rPr>
          <w:rFonts w:ascii="Monotype Corsiva" w:eastAsia="Calibri" w:hAnsi="Monotype Corsiva" w:cs="Times New Roman"/>
          <w:b/>
          <w:sz w:val="24"/>
          <w:szCs w:val="24"/>
        </w:rPr>
      </w:pPr>
    </w:p>
    <w:p w:rsidR="0047133D" w:rsidRDefault="0047133D" w:rsidP="0047133D">
      <w:pPr>
        <w:tabs>
          <w:tab w:val="left" w:pos="567"/>
        </w:tabs>
        <w:rPr>
          <w:rFonts w:ascii="Monotype Corsiva" w:eastAsia="Calibri" w:hAnsi="Monotype Corsiva" w:cs="Times New Roman"/>
          <w:b/>
          <w:sz w:val="24"/>
          <w:szCs w:val="24"/>
        </w:rPr>
      </w:pPr>
    </w:p>
    <w:p w:rsidR="0047133D" w:rsidRDefault="0047133D" w:rsidP="0047133D">
      <w:pPr>
        <w:tabs>
          <w:tab w:val="left" w:pos="567"/>
        </w:tabs>
        <w:rPr>
          <w:rFonts w:ascii="Monotype Corsiva" w:eastAsia="Calibri" w:hAnsi="Monotype Corsiva" w:cs="Times New Roman"/>
          <w:b/>
          <w:sz w:val="24"/>
          <w:szCs w:val="24"/>
        </w:rPr>
      </w:pPr>
    </w:p>
    <w:p w:rsidR="00772027" w:rsidRPr="00601DDF" w:rsidRDefault="001D7F0D" w:rsidP="00B671E3">
      <w:pPr>
        <w:tabs>
          <w:tab w:val="left" w:pos="567"/>
        </w:tabs>
        <w:jc w:val="center"/>
        <w:rPr>
          <w:rFonts w:ascii="Monotype Corsiva" w:hAnsi="Monotype Corsiva"/>
          <w:color w:val="548DD4" w:themeColor="text2" w:themeTint="99"/>
          <w:sz w:val="52"/>
          <w:szCs w:val="52"/>
        </w:rPr>
      </w:pPr>
      <w:r w:rsidRPr="00601DDF">
        <w:rPr>
          <w:rFonts w:ascii="Monotype Corsiva" w:hAnsi="Monotype Corsiva"/>
          <w:color w:val="548DD4" w:themeColor="text2" w:themeTint="99"/>
          <w:sz w:val="52"/>
          <w:szCs w:val="52"/>
        </w:rPr>
        <w:t>« Н</w:t>
      </w:r>
      <w:r w:rsidR="00B94BE7" w:rsidRPr="00601DDF">
        <w:rPr>
          <w:rFonts w:ascii="Monotype Corsiva" w:hAnsi="Monotype Corsiva"/>
          <w:color w:val="548DD4" w:themeColor="text2" w:themeTint="99"/>
          <w:sz w:val="52"/>
          <w:szCs w:val="52"/>
        </w:rPr>
        <w:t>аш дружный педагогический коллектив</w:t>
      </w:r>
      <w:r w:rsidRPr="00601DDF">
        <w:rPr>
          <w:rFonts w:ascii="Monotype Corsiva" w:hAnsi="Monotype Corsiva"/>
          <w:color w:val="548DD4" w:themeColor="text2" w:themeTint="99"/>
          <w:sz w:val="52"/>
          <w:szCs w:val="52"/>
        </w:rPr>
        <w:t>»</w:t>
      </w:r>
    </w:p>
    <w:tbl>
      <w:tblPr>
        <w:tblStyle w:val="a8"/>
        <w:tblW w:w="0" w:type="auto"/>
        <w:tblInd w:w="142" w:type="dxa"/>
        <w:tblLook w:val="04A0"/>
      </w:tblPr>
      <w:tblGrid>
        <w:gridCol w:w="2490"/>
        <w:gridCol w:w="2496"/>
        <w:gridCol w:w="2495"/>
        <w:gridCol w:w="2514"/>
      </w:tblGrid>
      <w:tr w:rsidR="00601DDF" w:rsidTr="0047133D">
        <w:tc>
          <w:tcPr>
            <w:tcW w:w="2490" w:type="dxa"/>
          </w:tcPr>
          <w:p w:rsidR="00810A38" w:rsidRPr="0047133D" w:rsidRDefault="00810A38" w:rsidP="00F6507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sz w:val="16"/>
                <w:szCs w:val="16"/>
              </w:rPr>
              <w:t>ФИО педагога</w:t>
            </w:r>
          </w:p>
        </w:tc>
        <w:tc>
          <w:tcPr>
            <w:tcW w:w="2496" w:type="dxa"/>
          </w:tcPr>
          <w:p w:rsidR="00810A38" w:rsidRPr="0047133D" w:rsidRDefault="0047133D" w:rsidP="00F6507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sz w:val="16"/>
                <w:szCs w:val="16"/>
              </w:rPr>
              <w:t xml:space="preserve">Образование </w:t>
            </w:r>
          </w:p>
        </w:tc>
        <w:tc>
          <w:tcPr>
            <w:tcW w:w="2495" w:type="dxa"/>
          </w:tcPr>
          <w:p w:rsidR="00810A38" w:rsidRPr="0047133D" w:rsidRDefault="00601DDF" w:rsidP="00546B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sz w:val="16"/>
                <w:szCs w:val="16"/>
              </w:rPr>
              <w:t>Учебное заведение</w:t>
            </w:r>
          </w:p>
        </w:tc>
        <w:tc>
          <w:tcPr>
            <w:tcW w:w="2514" w:type="dxa"/>
          </w:tcPr>
          <w:p w:rsidR="00810A38" w:rsidRPr="0047133D" w:rsidRDefault="00601DDF" w:rsidP="00F6507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sz w:val="16"/>
                <w:szCs w:val="16"/>
              </w:rPr>
              <w:t>Специальность по диплому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proofErr w:type="spellStart"/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Хлыстунова</w:t>
            </w:r>
            <w:proofErr w:type="spellEnd"/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В. Е.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Среднее профессиональное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Государственное бюджетное профессиональное образовательное учреждение «Бурятский республиканский педагогический колледж» г. Улан-Удэ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Дошкольное образование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Золотарина Л.А.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Среднее специальное 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1.Бурятское республиканское культурно-просветительское училище</w:t>
            </w:r>
          </w:p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2. АНО ДПО «Межрегиональный институт развития образования» г. Ростов-на-Дону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Культурно-просветительная работа</w:t>
            </w: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17365D" w:themeColor="text2" w:themeShade="BF"/>
                <w:sz w:val="16"/>
                <w:szCs w:val="16"/>
              </w:rPr>
              <w:t>Профессиональная деятельность в сфере образования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Ощепкова Н.А.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высшее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1.Улан-Удэнское педагогическое училище №2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Дошкольное образование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2.ГБОУ ВПО «Забайкальский государственный университет» г. Чита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Дошкольное образование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Анциферова А.П.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высшее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1. Бурятский государственный  университет</w:t>
            </w: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1. Русский язык и  литература</w:t>
            </w: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2. Институт новых технологий в образовании г. Омск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2.дошкольная педагогика и психология </w:t>
            </w: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3. АНО ДПО «Волгоградская гуманитарная академия профессиональной подготовки специалистов социальной сферы»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3. Технологии планирования и реализации музыкального образования в ДОО с учетом требований ФГОС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4. АНО ДПО «Волгоградская гуманитарная академия профессиональной подготовки специалистов социальной сферы»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Специальное (дефектологическое) образование по профилю «Организация и содержание логопедической работы»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Бочкарева Г.А.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Высшее 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ГОУ ВПО «Бурятский государственный университет»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1.Технология и предпринимательство</w:t>
            </w:r>
          </w:p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ГБПОУ «Бурятский республиканский педагогический колледж» 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2.Дошкольное образование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Еремеева Е.Г.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Среднее профессиональное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ГБПОУ «Бурятский республиканский педагогический колледж» 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Дошкольное образование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Скосырская З.С.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Среднее профессиональное 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АНО ДПО «Академия профессионального образования» г. Элиста</w:t>
            </w:r>
          </w:p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Педагогическое образование по профилю «Воспитатель дошкольной образовательной организации»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Кожевина Ирина Павловна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Среднее специальное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АНО ДПО «Современная научно-технологическая академия» г. Москва 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Педагогика и методика  дошкольного образования 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proofErr w:type="spellStart"/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Ринчинова</w:t>
            </w:r>
            <w:proofErr w:type="spellEnd"/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Алена Анатольевна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Среднее профессиональное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ЧОУ ДПО «Академия бизнеса и управления системами» (обучается)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Дошкольное образование </w:t>
            </w:r>
          </w:p>
        </w:tc>
      </w:tr>
      <w:tr w:rsidR="0047133D" w:rsidTr="0047133D">
        <w:tc>
          <w:tcPr>
            <w:tcW w:w="2490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Мироненко Татьяна Васильевна</w:t>
            </w:r>
          </w:p>
        </w:tc>
        <w:tc>
          <w:tcPr>
            <w:tcW w:w="2496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Среднее </w:t>
            </w:r>
          </w:p>
        </w:tc>
        <w:tc>
          <w:tcPr>
            <w:tcW w:w="2495" w:type="dxa"/>
          </w:tcPr>
          <w:p w:rsidR="0047133D" w:rsidRPr="0047133D" w:rsidRDefault="0047133D" w:rsidP="00467943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ЧОУ ДПО «Академия бизнеса и управления системами»</w:t>
            </w:r>
          </w:p>
        </w:tc>
        <w:tc>
          <w:tcPr>
            <w:tcW w:w="2514" w:type="dxa"/>
          </w:tcPr>
          <w:p w:rsidR="0047133D" w:rsidRPr="0047133D" w:rsidRDefault="0047133D" w:rsidP="00467943">
            <w:pPr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47133D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Младший воспитатель </w:t>
            </w:r>
          </w:p>
        </w:tc>
      </w:tr>
    </w:tbl>
    <w:p w:rsidR="00F65076" w:rsidRDefault="00F65076" w:rsidP="0047133D">
      <w:pPr>
        <w:tabs>
          <w:tab w:val="left" w:pos="567"/>
        </w:tabs>
      </w:pPr>
    </w:p>
    <w:p w:rsidR="0047133D" w:rsidRPr="0047133D" w:rsidRDefault="0047133D" w:rsidP="0047133D">
      <w:pPr>
        <w:tabs>
          <w:tab w:val="left" w:pos="567"/>
        </w:tabs>
        <w:jc w:val="center"/>
        <w:rPr>
          <w:rFonts w:ascii="Monotype Corsiva" w:hAnsi="Monotype Corsiva"/>
          <w:sz w:val="40"/>
          <w:szCs w:val="40"/>
        </w:rPr>
      </w:pPr>
      <w:proofErr w:type="gramStart"/>
      <w:r w:rsidRPr="0047133D">
        <w:rPr>
          <w:rFonts w:ascii="Monotype Corsiva" w:hAnsi="Monotype Corsiva"/>
          <w:sz w:val="40"/>
          <w:szCs w:val="40"/>
        </w:rPr>
        <w:t>Готовы</w:t>
      </w:r>
      <w:proofErr w:type="gramEnd"/>
      <w:r w:rsidRPr="0047133D">
        <w:rPr>
          <w:rFonts w:ascii="Monotype Corsiva" w:hAnsi="Monotype Corsiva"/>
          <w:sz w:val="40"/>
          <w:szCs w:val="40"/>
        </w:rPr>
        <w:t xml:space="preserve"> к сотрудничеству и плодотворной работе</w:t>
      </w:r>
      <w:r>
        <w:rPr>
          <w:rFonts w:ascii="Monotype Corsiva" w:hAnsi="Monotype Corsiva"/>
          <w:sz w:val="40"/>
          <w:szCs w:val="40"/>
        </w:rPr>
        <w:t>.</w:t>
      </w:r>
    </w:p>
    <w:p w:rsidR="005848AE" w:rsidRDefault="005848AE" w:rsidP="005848AE">
      <w:pPr>
        <w:spacing w:after="0" w:line="240" w:lineRule="auto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</w:t>
      </w:r>
    </w:p>
    <w:p w:rsidR="005848AE" w:rsidRPr="005848AE" w:rsidRDefault="005848AE" w:rsidP="00252F68">
      <w:pPr>
        <w:tabs>
          <w:tab w:val="left" w:pos="6760"/>
          <w:tab w:val="left" w:pos="7878"/>
        </w:tabs>
        <w:spacing w:after="0" w:line="240" w:lineRule="auto"/>
        <w:rPr>
          <w:bCs/>
          <w:iCs/>
          <w:color w:val="FF0000"/>
          <w:sz w:val="28"/>
          <w:szCs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  <w:r w:rsidR="00252F68">
        <w:rPr>
          <w:b/>
          <w:bCs/>
          <w:i/>
          <w:iCs/>
          <w:color w:val="000080"/>
        </w:rPr>
        <w:tab/>
      </w:r>
      <w:r w:rsidR="00252F68">
        <w:rPr>
          <w:b/>
          <w:bCs/>
          <w:i/>
          <w:iCs/>
          <w:color w:val="000080"/>
        </w:rPr>
        <w:tab/>
        <w:t xml:space="preserve">      ТИРАЖ  50</w:t>
      </w:r>
    </w:p>
    <w:p w:rsidR="00252F68" w:rsidRPr="003A4655" w:rsidRDefault="00F65076" w:rsidP="00252F68">
      <w:pPr>
        <w:pStyle w:val="a5"/>
        <w:rPr>
          <w:sz w:val="18"/>
          <w:szCs w:val="18"/>
        </w:rPr>
      </w:pPr>
      <w:r>
        <w:t xml:space="preserve">Номер подготовили: </w:t>
      </w:r>
      <w:r w:rsidR="005848AE">
        <w:t>Ощепкова Н.А., Давыдова А.А.</w:t>
      </w:r>
      <w:r w:rsidR="00252F68">
        <w:tab/>
        <w:t xml:space="preserve">          </w:t>
      </w:r>
      <w:r>
        <w:t xml:space="preserve">              </w:t>
      </w:r>
      <w:r w:rsidR="00252F68">
        <w:t xml:space="preserve"> </w:t>
      </w:r>
      <w:r w:rsidR="00252F68" w:rsidRPr="003A4655">
        <w:rPr>
          <w:sz w:val="18"/>
          <w:szCs w:val="18"/>
        </w:rPr>
        <w:t>Любая</w:t>
      </w:r>
      <w:r w:rsidR="00252F68">
        <w:rPr>
          <w:sz w:val="18"/>
          <w:szCs w:val="18"/>
        </w:rPr>
        <w:t xml:space="preserve"> перепечатка издания является </w:t>
      </w:r>
    </w:p>
    <w:p w:rsidR="00252F68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 w:rsidRPr="008F10AF">
        <w:t>Редактор</w:t>
      </w:r>
      <w:r w:rsidR="00F65076">
        <w:t xml:space="preserve">: Давыдова А.А.                                                                               </w:t>
      </w:r>
      <w:r>
        <w:t xml:space="preserve"> </w:t>
      </w:r>
      <w:r>
        <w:rPr>
          <w:sz w:val="18"/>
          <w:szCs w:val="18"/>
        </w:rPr>
        <w:t xml:space="preserve">нарушением авторских </w:t>
      </w:r>
      <w:r w:rsidR="00F6507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прав и      </w:t>
      </w:r>
    </w:p>
    <w:p w:rsidR="00252F68" w:rsidRPr="00A47F01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  <w:sectPr w:rsidR="00252F68" w:rsidRPr="00A47F01" w:rsidSect="00D4024A">
          <w:pgSz w:w="11906" w:h="16838"/>
          <w:pgMar w:top="284" w:right="851" w:bottom="0" w:left="1134" w:header="709" w:footer="709" w:gutter="0"/>
          <w:cols w:space="708"/>
          <w:docGrid w:linePitch="36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преследуется по закон</w:t>
      </w:r>
      <w:r w:rsidR="0047133D">
        <w:rPr>
          <w:sz w:val="18"/>
          <w:szCs w:val="18"/>
        </w:rPr>
        <w:t>у</w:t>
      </w:r>
    </w:p>
    <w:p w:rsidR="005848AE" w:rsidRPr="005848AE" w:rsidRDefault="005848AE" w:rsidP="0047133D">
      <w:pPr>
        <w:tabs>
          <w:tab w:val="left" w:pos="1360"/>
        </w:tabs>
        <w:jc w:val="both"/>
      </w:pPr>
    </w:p>
    <w:sectPr w:rsidR="005848AE" w:rsidRPr="005848AE" w:rsidSect="005848AE">
      <w:pgSz w:w="11906" w:h="16838"/>
      <w:pgMar w:top="284" w:right="851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43B" w:rsidRDefault="00F4243B" w:rsidP="00F66A2C">
      <w:pPr>
        <w:spacing w:after="0" w:line="240" w:lineRule="auto"/>
      </w:pPr>
      <w:r>
        <w:separator/>
      </w:r>
    </w:p>
  </w:endnote>
  <w:endnote w:type="continuationSeparator" w:id="0">
    <w:p w:rsidR="00F4243B" w:rsidRDefault="00F4243B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43B" w:rsidRDefault="00F4243B" w:rsidP="00F66A2C">
      <w:pPr>
        <w:spacing w:after="0" w:line="240" w:lineRule="auto"/>
      </w:pPr>
      <w:r>
        <w:separator/>
      </w:r>
    </w:p>
  </w:footnote>
  <w:footnote w:type="continuationSeparator" w:id="0">
    <w:p w:rsidR="00F4243B" w:rsidRDefault="00F4243B" w:rsidP="00F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174D9"/>
    <w:multiLevelType w:val="hybridMultilevel"/>
    <w:tmpl w:val="F94A1B56"/>
    <w:lvl w:ilvl="0" w:tplc="1B607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26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E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2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C5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6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4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7810305"/>
    <w:multiLevelType w:val="hybridMultilevel"/>
    <w:tmpl w:val="112E7F4E"/>
    <w:lvl w:ilvl="0" w:tplc="5FB8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2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A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CF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0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B25F2C"/>
    <w:multiLevelType w:val="hybridMultilevel"/>
    <w:tmpl w:val="9738B114"/>
    <w:lvl w:ilvl="0" w:tplc="5804154E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5">
    <w:nsid w:val="555E3E94"/>
    <w:multiLevelType w:val="hybridMultilevel"/>
    <w:tmpl w:val="D24408B8"/>
    <w:lvl w:ilvl="0" w:tplc="FC18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28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43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C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24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6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603A5F"/>
    <w:multiLevelType w:val="hybridMultilevel"/>
    <w:tmpl w:val="3322F21E"/>
    <w:lvl w:ilvl="0" w:tplc="224C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2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E2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6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2CC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9CF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6A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D18535D"/>
    <w:multiLevelType w:val="hybridMultilevel"/>
    <w:tmpl w:val="9A10BE2A"/>
    <w:lvl w:ilvl="0" w:tplc="F29A9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65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E4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09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F59"/>
    <w:rsid w:val="00005E0E"/>
    <w:rsid w:val="00011149"/>
    <w:rsid w:val="000331BE"/>
    <w:rsid w:val="000621A2"/>
    <w:rsid w:val="000C6A4E"/>
    <w:rsid w:val="000C7A98"/>
    <w:rsid w:val="000D0EA5"/>
    <w:rsid w:val="000D26B5"/>
    <w:rsid w:val="000E0839"/>
    <w:rsid w:val="000F2451"/>
    <w:rsid w:val="00122EE5"/>
    <w:rsid w:val="00146AAA"/>
    <w:rsid w:val="001678D5"/>
    <w:rsid w:val="0017021B"/>
    <w:rsid w:val="00177E81"/>
    <w:rsid w:val="00191550"/>
    <w:rsid w:val="001C1BEF"/>
    <w:rsid w:val="001D7F0D"/>
    <w:rsid w:val="001F4611"/>
    <w:rsid w:val="0020455E"/>
    <w:rsid w:val="00227588"/>
    <w:rsid w:val="00252F68"/>
    <w:rsid w:val="002B0FB0"/>
    <w:rsid w:val="002E3699"/>
    <w:rsid w:val="00313C6D"/>
    <w:rsid w:val="003238C0"/>
    <w:rsid w:val="00331C38"/>
    <w:rsid w:val="0033402B"/>
    <w:rsid w:val="00385C5B"/>
    <w:rsid w:val="00386720"/>
    <w:rsid w:val="003B2CB9"/>
    <w:rsid w:val="003B618C"/>
    <w:rsid w:val="00463676"/>
    <w:rsid w:val="00465FAA"/>
    <w:rsid w:val="0047133D"/>
    <w:rsid w:val="00480A47"/>
    <w:rsid w:val="004A26F7"/>
    <w:rsid w:val="004D588A"/>
    <w:rsid w:val="004F146D"/>
    <w:rsid w:val="004F173D"/>
    <w:rsid w:val="004F23A5"/>
    <w:rsid w:val="0050275F"/>
    <w:rsid w:val="005360DF"/>
    <w:rsid w:val="00546B8A"/>
    <w:rsid w:val="005473C5"/>
    <w:rsid w:val="005604DE"/>
    <w:rsid w:val="005848AE"/>
    <w:rsid w:val="005874E3"/>
    <w:rsid w:val="005907C8"/>
    <w:rsid w:val="005B2938"/>
    <w:rsid w:val="005B3314"/>
    <w:rsid w:val="005C4432"/>
    <w:rsid w:val="00601DDF"/>
    <w:rsid w:val="00606984"/>
    <w:rsid w:val="006131D4"/>
    <w:rsid w:val="00613384"/>
    <w:rsid w:val="00615E8A"/>
    <w:rsid w:val="006410B8"/>
    <w:rsid w:val="00673226"/>
    <w:rsid w:val="00675447"/>
    <w:rsid w:val="00684DD6"/>
    <w:rsid w:val="006D36F8"/>
    <w:rsid w:val="006F56C7"/>
    <w:rsid w:val="006F7B05"/>
    <w:rsid w:val="00702CDF"/>
    <w:rsid w:val="007159E0"/>
    <w:rsid w:val="00715CCD"/>
    <w:rsid w:val="00770DA0"/>
    <w:rsid w:val="00772027"/>
    <w:rsid w:val="007B1C73"/>
    <w:rsid w:val="007C75D7"/>
    <w:rsid w:val="007D7E16"/>
    <w:rsid w:val="007E77D0"/>
    <w:rsid w:val="00810A38"/>
    <w:rsid w:val="00824C92"/>
    <w:rsid w:val="00844AAA"/>
    <w:rsid w:val="00847D29"/>
    <w:rsid w:val="008731B3"/>
    <w:rsid w:val="00893E66"/>
    <w:rsid w:val="008C28C8"/>
    <w:rsid w:val="008C6F66"/>
    <w:rsid w:val="008C7713"/>
    <w:rsid w:val="00900FAE"/>
    <w:rsid w:val="00903FFB"/>
    <w:rsid w:val="00912034"/>
    <w:rsid w:val="00952DB8"/>
    <w:rsid w:val="00962FBF"/>
    <w:rsid w:val="00963F42"/>
    <w:rsid w:val="009828E5"/>
    <w:rsid w:val="009C6240"/>
    <w:rsid w:val="009C67B0"/>
    <w:rsid w:val="009C6DC5"/>
    <w:rsid w:val="009D6B61"/>
    <w:rsid w:val="009F1607"/>
    <w:rsid w:val="009F2C6D"/>
    <w:rsid w:val="00A04DEB"/>
    <w:rsid w:val="00A21AA0"/>
    <w:rsid w:val="00A755ED"/>
    <w:rsid w:val="00A80B70"/>
    <w:rsid w:val="00A8217B"/>
    <w:rsid w:val="00A835FF"/>
    <w:rsid w:val="00A84C45"/>
    <w:rsid w:val="00A97DAB"/>
    <w:rsid w:val="00AA118A"/>
    <w:rsid w:val="00AE76C6"/>
    <w:rsid w:val="00B00EE7"/>
    <w:rsid w:val="00B04F00"/>
    <w:rsid w:val="00B057DC"/>
    <w:rsid w:val="00B14B75"/>
    <w:rsid w:val="00B2357A"/>
    <w:rsid w:val="00B23F59"/>
    <w:rsid w:val="00B26D54"/>
    <w:rsid w:val="00B3524F"/>
    <w:rsid w:val="00B372D3"/>
    <w:rsid w:val="00B51B4E"/>
    <w:rsid w:val="00B52CE9"/>
    <w:rsid w:val="00B671E3"/>
    <w:rsid w:val="00B86E87"/>
    <w:rsid w:val="00B94BE7"/>
    <w:rsid w:val="00BF1B87"/>
    <w:rsid w:val="00BF7C5A"/>
    <w:rsid w:val="00C07A24"/>
    <w:rsid w:val="00C15238"/>
    <w:rsid w:val="00C31F01"/>
    <w:rsid w:val="00C5653A"/>
    <w:rsid w:val="00C601AF"/>
    <w:rsid w:val="00C638BB"/>
    <w:rsid w:val="00C720E0"/>
    <w:rsid w:val="00C7694A"/>
    <w:rsid w:val="00C86E57"/>
    <w:rsid w:val="00C931DF"/>
    <w:rsid w:val="00C9553D"/>
    <w:rsid w:val="00CA2455"/>
    <w:rsid w:val="00CC4133"/>
    <w:rsid w:val="00CE12FE"/>
    <w:rsid w:val="00CF78FF"/>
    <w:rsid w:val="00D04ED9"/>
    <w:rsid w:val="00D1438D"/>
    <w:rsid w:val="00D228B3"/>
    <w:rsid w:val="00D4024A"/>
    <w:rsid w:val="00D43826"/>
    <w:rsid w:val="00D83EEA"/>
    <w:rsid w:val="00DA3001"/>
    <w:rsid w:val="00DB1D28"/>
    <w:rsid w:val="00DB3C7E"/>
    <w:rsid w:val="00DB5251"/>
    <w:rsid w:val="00DD46EE"/>
    <w:rsid w:val="00DF5012"/>
    <w:rsid w:val="00E34BF7"/>
    <w:rsid w:val="00E36AE9"/>
    <w:rsid w:val="00E519F2"/>
    <w:rsid w:val="00EA0C51"/>
    <w:rsid w:val="00EB3C5E"/>
    <w:rsid w:val="00EE5500"/>
    <w:rsid w:val="00EE6215"/>
    <w:rsid w:val="00F30645"/>
    <w:rsid w:val="00F4243B"/>
    <w:rsid w:val="00F43D3A"/>
    <w:rsid w:val="00F60CFE"/>
    <w:rsid w:val="00F65076"/>
    <w:rsid w:val="00F66A2C"/>
    <w:rsid w:val="00F70F61"/>
    <w:rsid w:val="00F81EB4"/>
    <w:rsid w:val="00F8429B"/>
    <w:rsid w:val="00FD08DC"/>
    <w:rsid w:val="00FE1122"/>
    <w:rsid w:val="00FF2618"/>
    <w:rsid w:val="00FF3C52"/>
    <w:rsid w:val="00FF6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2E7B5-77E6-424C-87B7-D512697C7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Привет</cp:lastModifiedBy>
  <cp:revision>9</cp:revision>
  <cp:lastPrinted>2020-10-06T02:01:00Z</cp:lastPrinted>
  <dcterms:created xsi:type="dcterms:W3CDTF">2020-09-20T14:52:00Z</dcterms:created>
  <dcterms:modified xsi:type="dcterms:W3CDTF">2020-10-06T02:05:00Z</dcterms:modified>
</cp:coreProperties>
</file>